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38D89B" w:rsidR="001E41F3" w:rsidRDefault="001E41F3">
      <w:pPr>
        <w:pStyle w:val="CRCoverPage"/>
        <w:tabs>
          <w:tab w:val="right" w:pos="9639"/>
        </w:tabs>
        <w:spacing w:after="0"/>
        <w:rPr>
          <w:b/>
          <w:i/>
          <w:noProof/>
          <w:sz w:val="28"/>
        </w:rPr>
      </w:pPr>
      <w:r>
        <w:rPr>
          <w:b/>
          <w:noProof/>
          <w:sz w:val="24"/>
        </w:rPr>
        <w:t>3GPP TSG-</w:t>
      </w:r>
      <w:r w:rsidR="005547AB">
        <w:fldChar w:fldCharType="begin"/>
      </w:r>
      <w:r w:rsidR="005547AB">
        <w:instrText xml:space="preserve"> DOCPROPERTY  TSG/WGRef  \* MERGEFORMAT </w:instrText>
      </w:r>
      <w:r w:rsidR="005547AB">
        <w:fldChar w:fldCharType="separate"/>
      </w:r>
      <w:r w:rsidR="00B32570" w:rsidRPr="00B32570">
        <w:rPr>
          <w:b/>
          <w:noProof/>
          <w:sz w:val="24"/>
        </w:rPr>
        <w:t>SA2</w:t>
      </w:r>
      <w:r w:rsidR="005547AB">
        <w:rPr>
          <w:b/>
          <w:noProof/>
          <w:sz w:val="24"/>
        </w:rPr>
        <w:fldChar w:fldCharType="end"/>
      </w:r>
      <w:r w:rsidR="00C66BA2">
        <w:rPr>
          <w:b/>
          <w:noProof/>
          <w:sz w:val="24"/>
        </w:rPr>
        <w:t xml:space="preserve"> </w:t>
      </w:r>
      <w:r>
        <w:rPr>
          <w:b/>
          <w:noProof/>
          <w:sz w:val="24"/>
        </w:rPr>
        <w:t>Meeting #</w:t>
      </w:r>
      <w:r w:rsidR="00FF3BBD" w:rsidRPr="00FF3BBD">
        <w:rPr>
          <w:b/>
          <w:bCs/>
          <w:sz w:val="24"/>
          <w:szCs w:val="24"/>
        </w:rPr>
        <w:t>160</w:t>
      </w:r>
      <w:r w:rsidR="00B32570">
        <w:fldChar w:fldCharType="begin"/>
      </w:r>
      <w:r w:rsidR="00B32570">
        <w:instrText xml:space="preserve"> DOCPROPERTY  MtgTitle  \* MERGEFORMAT </w:instrText>
      </w:r>
      <w:r w:rsidR="00B32570">
        <w:fldChar w:fldCharType="end"/>
      </w:r>
      <w:r>
        <w:rPr>
          <w:b/>
          <w:i/>
          <w:noProof/>
          <w:sz w:val="28"/>
        </w:rPr>
        <w:tab/>
      </w:r>
      <w:fldSimple w:instr=" DOCPROPERTY  Tdoc#  \* MERGEFORMAT ">
        <w:r w:rsidR="002F5BEE" w:rsidRPr="002F5BEE">
          <w:rPr>
            <w:b/>
            <w:i/>
            <w:noProof/>
            <w:sz w:val="28"/>
          </w:rPr>
          <w:t>S2-23</w:t>
        </w:r>
      </w:fldSimple>
      <w:r w:rsidR="002F6CC6">
        <w:rPr>
          <w:b/>
          <w:i/>
          <w:noProof/>
          <w:sz w:val="28"/>
        </w:rPr>
        <w:t>12</w:t>
      </w:r>
      <w:r w:rsidR="00CA7422">
        <w:rPr>
          <w:b/>
          <w:i/>
          <w:noProof/>
          <w:sz w:val="28"/>
        </w:rPr>
        <w:t>8</w:t>
      </w:r>
      <w:r w:rsidR="002F6CC6">
        <w:rPr>
          <w:b/>
          <w:i/>
          <w:noProof/>
          <w:sz w:val="28"/>
        </w:rPr>
        <w:t>18</w:t>
      </w:r>
    </w:p>
    <w:p w14:paraId="7CB45193" w14:textId="5BBB8DBA" w:rsidR="001E41F3" w:rsidRDefault="00FF3BBD" w:rsidP="005E2C44">
      <w:pPr>
        <w:pStyle w:val="CRCoverPage"/>
        <w:outlineLvl w:val="0"/>
        <w:rPr>
          <w:b/>
          <w:noProof/>
          <w:sz w:val="24"/>
        </w:rPr>
      </w:pPr>
      <w:r>
        <w:rPr>
          <w:b/>
          <w:noProof/>
          <w:sz w:val="24"/>
        </w:rPr>
        <w:t>13-17 Novemb</w:t>
      </w:r>
      <w:r w:rsidR="00A94BEE">
        <w:rPr>
          <w:b/>
          <w:noProof/>
          <w:sz w:val="24"/>
        </w:rPr>
        <w:t>e</w:t>
      </w:r>
      <w:r>
        <w:rPr>
          <w:b/>
          <w:noProof/>
          <w:sz w:val="24"/>
        </w:rPr>
        <w:t>r, 2023, Chicago USA</w:t>
      </w:r>
      <w:r w:rsidR="00942C5A">
        <w:rPr>
          <w:b/>
          <w:noProof/>
          <w:sz w:val="24"/>
        </w:rPr>
        <w:tab/>
      </w:r>
      <w:r w:rsidR="00942C5A">
        <w:rPr>
          <w:b/>
          <w:noProof/>
          <w:sz w:val="24"/>
        </w:rPr>
        <w:tab/>
      </w:r>
      <w:r w:rsidR="00942C5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FE3A1" w:rsidR="001E41F3" w:rsidRPr="00410371" w:rsidRDefault="005547AB" w:rsidP="00E13F3D">
            <w:pPr>
              <w:pStyle w:val="CRCoverPage"/>
              <w:spacing w:after="0"/>
              <w:jc w:val="right"/>
              <w:rPr>
                <w:b/>
                <w:noProof/>
                <w:sz w:val="28"/>
              </w:rPr>
            </w:pPr>
            <w:r>
              <w:fldChar w:fldCharType="begin"/>
            </w:r>
            <w:r>
              <w:instrText xml:space="preserve"> DOCPROPERTY  Spec#  \* MERGEFORMAT </w:instrText>
            </w:r>
            <w:r>
              <w:fldChar w:fldCharType="separate"/>
            </w:r>
            <w:r w:rsidR="002F5BEE" w:rsidRPr="002F5BEE">
              <w:rPr>
                <w:b/>
                <w:noProof/>
                <w:sz w:val="28"/>
              </w:rPr>
              <w:t>23.50</w:t>
            </w:r>
            <w:r w:rsidR="00A94BEE">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6F0DA" w:rsidR="001E41F3" w:rsidRPr="00FF3BBD" w:rsidRDefault="002F6CC6" w:rsidP="00547111">
            <w:pPr>
              <w:pStyle w:val="CRCoverPage"/>
              <w:spacing w:after="0"/>
              <w:rPr>
                <w:b/>
                <w:bCs/>
                <w:noProof/>
                <w:sz w:val="28"/>
                <w:szCs w:val="28"/>
              </w:rPr>
            </w:pPr>
            <w:r>
              <w:rPr>
                <w:b/>
                <w:bCs/>
                <w:sz w:val="28"/>
                <w:szCs w:val="28"/>
              </w:rPr>
              <w:t>1220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FF0C5A" w:rsidR="001E41F3" w:rsidRPr="00FF3BBD" w:rsidRDefault="00FF3BBD"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540D4" w:rsidR="001E41F3" w:rsidRPr="00410371" w:rsidRDefault="005547AB">
            <w:pPr>
              <w:pStyle w:val="CRCoverPage"/>
              <w:spacing w:after="0"/>
              <w:jc w:val="center"/>
              <w:rPr>
                <w:noProof/>
                <w:sz w:val="28"/>
              </w:rPr>
            </w:pPr>
            <w:r>
              <w:fldChar w:fldCharType="begin"/>
            </w:r>
            <w:r>
              <w:instrText xml:space="preserve"> DOCPROPERTY  Version  \* MERGEFORMAT </w:instrText>
            </w:r>
            <w:r>
              <w:fldChar w:fldCharType="separate"/>
            </w:r>
            <w:r w:rsidR="002F5BEE" w:rsidRPr="002F5BEE">
              <w:rPr>
                <w:b/>
                <w:noProof/>
                <w:sz w:val="28"/>
              </w:rPr>
              <w:t>1</w:t>
            </w:r>
            <w:r w:rsidR="002E5491">
              <w:rPr>
                <w:b/>
                <w:noProof/>
                <w:sz w:val="28"/>
              </w:rPr>
              <w:t>8</w:t>
            </w:r>
            <w:r w:rsidR="002F5BEE" w:rsidRPr="002F5BEE">
              <w:rPr>
                <w:b/>
                <w:noProof/>
                <w:sz w:val="28"/>
              </w:rPr>
              <w:t>.</w:t>
            </w:r>
            <w:r w:rsidR="002E5491">
              <w:rPr>
                <w:b/>
                <w:noProof/>
                <w:sz w:val="28"/>
              </w:rPr>
              <w:t>3</w:t>
            </w:r>
            <w:r w:rsidR="002F5BEE" w:rsidRPr="002F5B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2D495" w:rsidR="00F25D98" w:rsidRDefault="002F6C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2158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94715" w:rsidR="001E41F3" w:rsidRDefault="00A94BEE">
            <w:pPr>
              <w:pStyle w:val="CRCoverPage"/>
              <w:spacing w:after="0"/>
              <w:ind w:left="100"/>
              <w:rPr>
                <w:noProof/>
              </w:rPr>
            </w:pPr>
            <w:r>
              <w:t>Re-evaluation of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8758" w:rsidR="001E41F3" w:rsidRPr="003B5BD1" w:rsidRDefault="0063056E">
            <w:pPr>
              <w:pStyle w:val="CRCoverPage"/>
              <w:spacing w:after="0"/>
              <w:ind w:left="100"/>
              <w:rPr>
                <w:noProof/>
                <w:lang w:val="de-AT"/>
              </w:rPr>
            </w:pPr>
            <w:r>
              <w:rPr>
                <w:noProof/>
                <w:lang w:val="de-A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0445B" w:rsidR="001E41F3" w:rsidRDefault="005547AB">
            <w:pPr>
              <w:pStyle w:val="CRCoverPage"/>
              <w:spacing w:after="0"/>
              <w:ind w:left="100"/>
              <w:rPr>
                <w:noProof/>
              </w:rPr>
            </w:pPr>
            <w:r>
              <w:fldChar w:fldCharType="begin"/>
            </w:r>
            <w:r>
              <w:instrText xml:space="preserve"> DOCPROPERTY  RelatedWis  \* MERGEFORMAT </w:instrText>
            </w:r>
            <w:r>
              <w:fldChar w:fldCharType="separate"/>
            </w:r>
            <w:r w:rsidR="00B32570">
              <w:rPr>
                <w:noProof/>
              </w:rPr>
              <w:t>5GS_Ph1</w:t>
            </w:r>
            <w:r>
              <w:rPr>
                <w:noProof/>
              </w:rPr>
              <w:fldChar w:fldCharType="end"/>
            </w:r>
            <w:r w:rsidR="00231DBE">
              <w:rPr>
                <w:noProof/>
              </w:rPr>
              <w:t>, TEI1</w:t>
            </w:r>
            <w:r w:rsidR="00A94BEE">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8346D0" w:rsidR="001E41F3" w:rsidRDefault="005547AB">
            <w:pPr>
              <w:pStyle w:val="CRCoverPage"/>
              <w:spacing w:after="0"/>
              <w:ind w:left="100"/>
              <w:rPr>
                <w:noProof/>
              </w:rPr>
            </w:pPr>
            <w:r>
              <w:fldChar w:fldCharType="begin"/>
            </w:r>
            <w:r>
              <w:instrText xml:space="preserve"> DOCPROPERTY  ResDate  \* MERGEFORMAT </w:instrText>
            </w:r>
            <w:r>
              <w:fldChar w:fldCharType="separate"/>
            </w:r>
            <w:r w:rsidR="00B32570">
              <w:rPr>
                <w:noProof/>
              </w:rPr>
              <w:t>2023-</w:t>
            </w:r>
            <w:r w:rsidR="002E5491">
              <w:rPr>
                <w:noProof/>
              </w:rPr>
              <w:t>11</w:t>
            </w:r>
            <w:r w:rsidR="00B32570">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2BB2E7" w:rsidR="001E41F3" w:rsidRDefault="002E549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92266E" w:rsidR="001E41F3" w:rsidRDefault="002E54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5B24A" w14:textId="73A33008" w:rsidR="00333858" w:rsidRDefault="00333858" w:rsidP="00333858">
            <w:pPr>
              <w:pStyle w:val="CRCoverPage"/>
              <w:spacing w:after="0"/>
              <w:rPr>
                <w:noProof/>
              </w:rPr>
            </w:pPr>
            <w:r>
              <w:rPr>
                <w:noProof/>
              </w:rPr>
              <w:t xml:space="preserve">The agreed Rel-16 CR in </w:t>
            </w:r>
            <w:hyperlink r:id="rId12" w:history="1">
              <w:r>
                <w:rPr>
                  <w:rStyle w:val="Hyperlink"/>
                  <w:rFonts w:cs="Arial"/>
                  <w:bCs/>
                  <w:sz w:val="16"/>
                  <w:szCs w:val="16"/>
                </w:rPr>
                <w:t>S2-2310005</w:t>
              </w:r>
            </w:hyperlink>
            <w:r>
              <w:rPr>
                <w:rStyle w:val="Hyperlink"/>
                <w:rFonts w:cs="Arial"/>
                <w:bCs/>
                <w:sz w:val="16"/>
                <w:szCs w:val="16"/>
              </w:rPr>
              <w:t xml:space="preserve"> </w:t>
            </w:r>
            <w:r w:rsidRPr="00D02D93">
              <w:rPr>
                <w:noProof/>
              </w:rPr>
              <w:t>removed the constraint the Allowed NSSAI is a subset of the Requested NSSAI as this happens already in several cases</w:t>
            </w:r>
            <w:r>
              <w:rPr>
                <w:noProof/>
              </w:rPr>
              <w:t xml:space="preserve"> since rel-15</w:t>
            </w:r>
            <w:r w:rsidRPr="00D02D93">
              <w:rPr>
                <w:noProof/>
              </w:rPr>
              <w:t>. This</w:t>
            </w:r>
            <w:r>
              <w:rPr>
                <w:noProof/>
              </w:rPr>
              <w:t xml:space="preserve"> CR</w:t>
            </w:r>
            <w:r w:rsidRPr="00D02D93">
              <w:rPr>
                <w:noProof/>
              </w:rPr>
              <w:t xml:space="preserve"> was driven by some CAT-F use case that requires the operator to send to the UE some allowed slices without the UE requesting these as in the field some UEs failed to request these slices even after they were updated with these. In the meanwhile CT1 has updated their spec to restrict any change to rel-17 </w:t>
            </w:r>
            <w:r>
              <w:rPr>
                <w:noProof/>
              </w:rPr>
              <w:t>so</w:t>
            </w:r>
            <w:r w:rsidRPr="00D02D93">
              <w:rPr>
                <w:noProof/>
              </w:rPr>
              <w:t xml:space="preserve"> it is now clear related updates can only be acceptable from rel-17. There is a need </w:t>
            </w:r>
            <w:r w:rsidR="00A94BEE">
              <w:rPr>
                <w:noProof/>
              </w:rPr>
              <w:t>however to trigger re-evaluation of the URSP rules when the Allowed NSSAI and new Configured NSSAI are received if we want the UE to establish connectivity. The current text is a bit relaxed on this and we propose that the UE shall immediately re-evaluate the URSP rules instead.</w:t>
            </w:r>
          </w:p>
          <w:p w14:paraId="176CA7EA" w14:textId="77777777" w:rsidR="00BF28A4" w:rsidRDefault="00BF28A4" w:rsidP="00BF28A4">
            <w:pPr>
              <w:pStyle w:val="CRCoverPage"/>
              <w:spacing w:after="0"/>
              <w:rPr>
                <w:noProof/>
              </w:rPr>
            </w:pPr>
          </w:p>
          <w:p w14:paraId="708AA7DE" w14:textId="3E72892F" w:rsidR="001E41F3" w:rsidRDefault="00BF28A4" w:rsidP="00BF28A4">
            <w:pPr>
              <w:pStyle w:val="CRCoverPage"/>
              <w:spacing w:after="0"/>
              <w:rPr>
                <w:noProof/>
              </w:rPr>
            </w:pPr>
            <w:r>
              <w:rPr>
                <w:noProof/>
              </w:rPr>
              <w:t>SA2 sees this proposed change as having no actual UE impact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500B6A" w:rsidR="00F20E65" w:rsidRDefault="00123066" w:rsidP="00F20E65">
            <w:pPr>
              <w:pStyle w:val="CRCoverPage"/>
              <w:spacing w:after="0"/>
              <w:rPr>
                <w:noProof/>
              </w:rPr>
            </w:pPr>
            <w:r>
              <w:rPr>
                <w:noProof/>
              </w:rPr>
              <w:t>it is specified that the U</w:t>
            </w:r>
            <w:r w:rsidR="005547AB">
              <w:rPr>
                <w:noProof/>
              </w:rPr>
              <w:t>E</w:t>
            </w:r>
            <w:r>
              <w:rPr>
                <w:noProof/>
              </w:rPr>
              <w:t xml:space="preserve"> shall normatively re-evaluate the URSP rules validty at once when a new allowed NSSAI, configured NSSAI, or parially allowed NSSAI is received.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758E6" w:rsidR="001E41F3" w:rsidRDefault="00123066" w:rsidP="004D4CC1">
            <w:pPr>
              <w:pStyle w:val="CRCoverPage"/>
              <w:spacing w:after="0"/>
              <w:rPr>
                <w:noProof/>
              </w:rPr>
            </w:pPr>
            <w:r>
              <w:rPr>
                <w:noProof/>
              </w:rPr>
              <w:t xml:space="preserve">UEs may not establish connectivity in a timely fashion when operators provide new configuration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C613C" w:rsidR="002B2236" w:rsidRDefault="001F5FD6" w:rsidP="002B2236">
            <w:pPr>
              <w:pStyle w:val="CRCoverPage"/>
              <w:spacing w:after="0"/>
              <w:ind w:left="100"/>
              <w:rPr>
                <w:noProof/>
              </w:rPr>
            </w:pPr>
            <w:r w:rsidRPr="001F5FD6">
              <w:rPr>
                <w:noProof/>
              </w:rPr>
              <w:t>6.6.2.3</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68F0158" w14:textId="77777777" w:rsidR="00A94BEE" w:rsidRPr="003D4ABF" w:rsidRDefault="00A94BEE" w:rsidP="00A94BEE">
      <w:pPr>
        <w:pStyle w:val="Heading4"/>
      </w:pPr>
      <w:bookmarkStart w:id="8" w:name="_Toc145940987"/>
      <w:bookmarkStart w:id="9" w:name="_Toc145935869"/>
      <w:bookmarkStart w:id="10" w:name="_Toc20149919"/>
      <w:bookmarkStart w:id="11" w:name="_Toc27846718"/>
      <w:bookmarkStart w:id="12" w:name="_Toc36187849"/>
      <w:bookmarkStart w:id="13" w:name="_Toc45183753"/>
      <w:bookmarkStart w:id="14" w:name="_Toc47342595"/>
      <w:bookmarkStart w:id="15" w:name="_Toc51769296"/>
      <w:bookmarkStart w:id="16" w:name="_Toc138305087"/>
      <w:bookmarkEnd w:id="1"/>
      <w:bookmarkEnd w:id="2"/>
      <w:bookmarkEnd w:id="3"/>
      <w:bookmarkEnd w:id="4"/>
      <w:bookmarkEnd w:id="5"/>
      <w:bookmarkEnd w:id="6"/>
      <w:bookmarkEnd w:id="7"/>
      <w:r w:rsidRPr="003D4ABF">
        <w:t>6.6.2.3</w:t>
      </w:r>
      <w:r w:rsidRPr="003D4ABF">
        <w:tab/>
        <w:t xml:space="preserve">UE procedure for associating applications to PDU Sessions based on </w:t>
      </w:r>
      <w:proofErr w:type="gramStart"/>
      <w:r w:rsidRPr="003D4ABF">
        <w:t>URSP</w:t>
      </w:r>
      <w:bookmarkEnd w:id="8"/>
      <w:proofErr w:type="gramEnd"/>
    </w:p>
    <w:p w14:paraId="673385C0" w14:textId="77777777" w:rsidR="00A94BEE" w:rsidRPr="003D4ABF" w:rsidRDefault="00A94BEE" w:rsidP="00A94BEE">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3E9F0F76" w14:textId="77777777" w:rsidR="00A94BEE" w:rsidRPr="003D4ABF" w:rsidRDefault="00A94BEE" w:rsidP="00A94BE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720ED3E" w14:textId="77777777" w:rsidR="00A94BEE" w:rsidRPr="003D4ABF" w:rsidRDefault="00A94BEE" w:rsidP="00A94BEE">
      <w:pPr>
        <w:pStyle w:val="B1"/>
      </w:pPr>
      <w:r w:rsidRPr="003D4ABF">
        <w:t>-</w:t>
      </w:r>
      <w:r w:rsidRPr="003D4ABF">
        <w:tab/>
        <w:t xml:space="preserve">For a component which only contains one value (e.g. SSC mode), the value of the PDU Session </w:t>
      </w:r>
      <w:proofErr w:type="gramStart"/>
      <w:r w:rsidRPr="003D4ABF">
        <w:t>has to</w:t>
      </w:r>
      <w:proofErr w:type="gramEnd"/>
      <w:r w:rsidRPr="003D4ABF">
        <w:t xml:space="preserve"> be identical to the value specified in the Route Selection Descriptor.</w:t>
      </w:r>
    </w:p>
    <w:p w14:paraId="453A5963" w14:textId="77777777" w:rsidR="00A94BEE" w:rsidRPr="003D4ABF" w:rsidRDefault="00A94BEE" w:rsidP="00A94BEE">
      <w:pPr>
        <w:pStyle w:val="B1"/>
      </w:pPr>
      <w:r w:rsidRPr="003D4ABF">
        <w:t>-</w:t>
      </w:r>
      <w:r w:rsidRPr="003D4ABF">
        <w:tab/>
        <w:t xml:space="preserve">For a component which contains a list of values (e.g. Network Slice Selection), the value of the PDU Session </w:t>
      </w:r>
      <w:proofErr w:type="gramStart"/>
      <w:r w:rsidRPr="003D4ABF">
        <w:t>has to</w:t>
      </w:r>
      <w:proofErr w:type="gramEnd"/>
      <w:r w:rsidRPr="003D4ABF">
        <w:t xml:space="preserve"> be identical to one of the values specified in the Route Selection Descriptor.</w:t>
      </w:r>
    </w:p>
    <w:p w14:paraId="6A83FA29" w14:textId="77777777" w:rsidR="00A94BEE" w:rsidRPr="003D4ABF" w:rsidRDefault="00A94BEE" w:rsidP="00A94BEE">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6420F6DF" w14:textId="77777777" w:rsidR="00A94BEE" w:rsidRPr="003D4ABF" w:rsidRDefault="00A94BEE" w:rsidP="00A94BEE">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5FABAC24" w14:textId="77777777" w:rsidR="00A94BEE" w:rsidRPr="003D4ABF" w:rsidRDefault="00A94BEE" w:rsidP="00A94BEE">
      <w:r w:rsidRPr="003D4ABF">
        <w:t>When a matching PDU Session exists the UE associates the application</w:t>
      </w:r>
      <w:r>
        <w:t>/PIN</w:t>
      </w:r>
      <w:r w:rsidRPr="003D4ABF">
        <w:t xml:space="preserve"> to the existing PDU Session, i.e. route the traffic of the detected application</w:t>
      </w:r>
      <w:r>
        <w:t>/PIN</w:t>
      </w:r>
      <w:r w:rsidRPr="003D4ABF">
        <w:t xml:space="preserve"> on this PDU Session.</w:t>
      </w:r>
    </w:p>
    <w:p w14:paraId="57F7C6D4" w14:textId="77777777" w:rsidR="00A94BEE" w:rsidRPr="003D4ABF" w:rsidRDefault="00A94BEE" w:rsidP="00A94BE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5793A67B" w14:textId="77777777" w:rsidR="00A94BEE" w:rsidRPr="003D4ABF" w:rsidRDefault="00A94BEE" w:rsidP="00A94BEE">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56669300" w14:textId="77777777" w:rsidR="00A94BEE" w:rsidRPr="003D4ABF" w:rsidRDefault="00A94BEE" w:rsidP="00A94BEE">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8224A6E" w14:textId="77777777" w:rsidR="00A94BEE" w:rsidRPr="003D4ABF" w:rsidRDefault="00A94BEE" w:rsidP="00A94BEE">
      <w:pPr>
        <w:pStyle w:val="NO"/>
      </w:pPr>
      <w:r w:rsidRPr="003D4ABF">
        <w:t>NOTE 2:</w:t>
      </w:r>
      <w:r w:rsidRPr="003D4ABF">
        <w:tab/>
        <w:t>An application can match the Traffic Descriptor of different URSP rules and be associated with different PDU sessions simultaneously.</w:t>
      </w:r>
    </w:p>
    <w:p w14:paraId="168E393A" w14:textId="77777777" w:rsidR="00A94BEE" w:rsidRDefault="00A94BEE" w:rsidP="00A94BEE">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693622AF" w14:textId="77777777" w:rsidR="00A94BEE" w:rsidRDefault="00A94BEE" w:rsidP="00A94BEE">
      <w:r>
        <w:t>If a UE receives VPLMN specific URSP rules and non-VPLMN specific URSP rules (i.e.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the VPLMN specific URSP rules associated to serving PLMN ID, then the UE uses the VPLMN specific URSP rules associated to the equivalent serving PLMN ID, if any. Otherwise, the UE uses the non-VPLMN specific URSP rules.</w:t>
      </w:r>
    </w:p>
    <w:p w14:paraId="5CDD91C1" w14:textId="77777777" w:rsidR="00A94BEE" w:rsidRPr="003D4ABF" w:rsidRDefault="00A94BEE" w:rsidP="00A94BEE">
      <w:r w:rsidRPr="003D4ABF">
        <w:lastRenderedPageBreak/>
        <w:t>The UE receives the updated URSP rules and (re-)evaluates their validities in a timely manner when certain conditions are met, for example:</w:t>
      </w:r>
    </w:p>
    <w:p w14:paraId="3B2D6E75" w14:textId="77777777" w:rsidR="00A94BEE" w:rsidRPr="003D4ABF" w:rsidRDefault="00A94BEE" w:rsidP="00A94BEE">
      <w:pPr>
        <w:pStyle w:val="B1"/>
      </w:pPr>
      <w:r w:rsidRPr="003D4ABF">
        <w:t>-</w:t>
      </w:r>
      <w:r w:rsidRPr="003D4ABF">
        <w:tab/>
        <w:t xml:space="preserve">the URSP is updated by the </w:t>
      </w:r>
      <w:proofErr w:type="gramStart"/>
      <w:r w:rsidRPr="003D4ABF">
        <w:t>PCF;</w:t>
      </w:r>
      <w:proofErr w:type="gramEnd"/>
    </w:p>
    <w:p w14:paraId="58F35412" w14:textId="77777777" w:rsidR="00A94BEE" w:rsidRPr="003D4ABF" w:rsidRDefault="00A94BEE" w:rsidP="00A94BEE">
      <w:pPr>
        <w:pStyle w:val="B1"/>
      </w:pPr>
      <w:r w:rsidRPr="003D4ABF">
        <w:t>-</w:t>
      </w:r>
      <w:r w:rsidRPr="003D4ABF">
        <w:tab/>
        <w:t xml:space="preserve">the UE moves from EPC to </w:t>
      </w:r>
      <w:proofErr w:type="gramStart"/>
      <w:r w:rsidRPr="003D4ABF">
        <w:t>5GC;</w:t>
      </w:r>
      <w:proofErr w:type="gramEnd"/>
    </w:p>
    <w:p w14:paraId="09ED2104" w14:textId="16236857" w:rsidR="00A94BEE" w:rsidRPr="003D4ABF" w:rsidDel="00123066" w:rsidRDefault="00A94BEE" w:rsidP="00A94BEE">
      <w:pPr>
        <w:pStyle w:val="B1"/>
        <w:rPr>
          <w:del w:id="17" w:author="Nokia" w:date="2023-11-03T09:16:00Z"/>
        </w:rPr>
      </w:pPr>
      <w:del w:id="18" w:author="Nokia" w:date="2023-11-03T09:16:00Z">
        <w:r w:rsidRPr="003D4ABF" w:rsidDel="00123066">
          <w:delText>-</w:delText>
        </w:r>
        <w:r w:rsidRPr="003D4ABF" w:rsidDel="00123066">
          <w:tab/>
          <w:delText>change of Allowed NSSAI or Configured NSSAI;</w:delText>
        </w:r>
      </w:del>
    </w:p>
    <w:p w14:paraId="69184E33" w14:textId="77777777" w:rsidR="00A94BEE" w:rsidRPr="003D4ABF" w:rsidRDefault="00A94BEE" w:rsidP="00A94BEE">
      <w:pPr>
        <w:pStyle w:val="B1"/>
      </w:pPr>
      <w:r w:rsidRPr="003D4ABF">
        <w:t>-</w:t>
      </w:r>
      <w:r w:rsidRPr="003D4ABF">
        <w:tab/>
        <w:t xml:space="preserve">change of LADN DNN </w:t>
      </w:r>
      <w:proofErr w:type="gramStart"/>
      <w:r w:rsidRPr="003D4ABF">
        <w:t>availability;</w:t>
      </w:r>
      <w:proofErr w:type="gramEnd"/>
    </w:p>
    <w:p w14:paraId="647CD9C2" w14:textId="77777777" w:rsidR="00A94BEE" w:rsidRDefault="00A94BEE" w:rsidP="00A94BEE">
      <w:pPr>
        <w:pStyle w:val="B1"/>
      </w:pPr>
      <w:r>
        <w:t>-</w:t>
      </w:r>
      <w:r>
        <w:tab/>
        <w:t xml:space="preserve">change of </w:t>
      </w:r>
      <w:proofErr w:type="gramStart"/>
      <w:r>
        <w:t>PLMN;</w:t>
      </w:r>
      <w:proofErr w:type="gramEnd"/>
    </w:p>
    <w:p w14:paraId="24BAE283" w14:textId="77777777" w:rsidR="00A94BEE" w:rsidRPr="003D4ABF" w:rsidRDefault="00A94BEE" w:rsidP="00A94BEE">
      <w:pPr>
        <w:pStyle w:val="B1"/>
      </w:pPr>
      <w:r w:rsidRPr="003D4ABF">
        <w:t>-</w:t>
      </w:r>
      <w:r w:rsidRPr="003D4ABF">
        <w:tab/>
        <w:t xml:space="preserve">UE registers over 3GPP or non-3GPP </w:t>
      </w:r>
      <w:proofErr w:type="gramStart"/>
      <w:r w:rsidRPr="003D4ABF">
        <w:t>access;</w:t>
      </w:r>
      <w:proofErr w:type="gramEnd"/>
    </w:p>
    <w:p w14:paraId="309078CF" w14:textId="77777777" w:rsidR="00A94BEE" w:rsidRPr="003D4ABF" w:rsidRDefault="00A94BEE" w:rsidP="00A94BEE">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w:t>
      </w:r>
      <w:proofErr w:type="gramStart"/>
      <w:r w:rsidRPr="003D4ABF">
        <w:t>Relay;</w:t>
      </w:r>
      <w:proofErr w:type="gramEnd"/>
    </w:p>
    <w:p w14:paraId="31776009" w14:textId="77777777" w:rsidR="00A94BEE" w:rsidRDefault="00A94BEE" w:rsidP="00A94BEE">
      <w:pPr>
        <w:pStyle w:val="B1"/>
        <w:rPr>
          <w:ins w:id="19" w:author="Nokia" w:date="2023-11-03T09:12:00Z"/>
        </w:rPr>
      </w:pPr>
      <w:r w:rsidRPr="003D4ABF">
        <w:t>-</w:t>
      </w:r>
      <w:r w:rsidRPr="003D4ABF">
        <w:tab/>
        <w:t>UE establishes connection to a WLAN access.</w:t>
      </w:r>
    </w:p>
    <w:p w14:paraId="36A1010E" w14:textId="2D627DBB" w:rsidR="00A94BEE" w:rsidRDefault="00A94BEE" w:rsidP="00A94BEE">
      <w:pPr>
        <w:rPr>
          <w:ins w:id="20" w:author="Nokia" w:date="2023-11-03T09:13:00Z"/>
        </w:rPr>
      </w:pPr>
      <w:ins w:id="21" w:author="Nokia" w:date="2023-11-03T09:15:00Z">
        <w:r>
          <w:t>When the UE receives a new Allowed NSSAI, Configured NSSAI or Partially Allowed NSSAI, the UE shall</w:t>
        </w:r>
      </w:ins>
      <w:ins w:id="22" w:author="Nokia" w:date="2023-11-03T09:13:00Z">
        <w:r w:rsidRPr="003D4ABF">
          <w:t xml:space="preserve"> (re-)evaluate</w:t>
        </w:r>
      </w:ins>
      <w:ins w:id="23" w:author="Nokia" w:date="2023-11-03T09:16:00Z">
        <w:r>
          <w:t xml:space="preserve"> the URSP rules validity at once.</w:t>
        </w:r>
      </w:ins>
    </w:p>
    <w:p w14:paraId="4BAC1402" w14:textId="3E935E9A" w:rsidR="00A94BEE" w:rsidRPr="003D4ABF" w:rsidRDefault="00A94BEE" w:rsidP="00A94BEE">
      <w:r w:rsidRPr="003D4ABF">
        <w:t>Details of the conditions are defined by TS</w:t>
      </w:r>
      <w:r>
        <w:t> </w:t>
      </w:r>
      <w:r w:rsidRPr="003D4ABF">
        <w:t>24.526</w:t>
      </w:r>
      <w:r>
        <w:t> </w:t>
      </w:r>
      <w:r w:rsidRPr="003D4ABF">
        <w:t>[19].</w:t>
      </w:r>
    </w:p>
    <w:p w14:paraId="2388694B" w14:textId="77777777" w:rsidR="00A94BEE" w:rsidRPr="003D4ABF" w:rsidRDefault="00A94BEE" w:rsidP="00A94BEE">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433C308C" w14:textId="77777777" w:rsidR="00A94BEE" w:rsidRPr="003D4ABF" w:rsidRDefault="00A94BEE" w:rsidP="00A94BEE">
      <w:r w:rsidRPr="003D4ABF">
        <w:t xml:space="preserve">The Route Selection Descriptor of a URSP rule shall be only considered valid if </w:t>
      </w:r>
      <w:proofErr w:type="gramStart"/>
      <w:r w:rsidRPr="003D4ABF">
        <w:t>all of</w:t>
      </w:r>
      <w:proofErr w:type="gramEnd"/>
      <w:r w:rsidRPr="003D4ABF">
        <w:t xml:space="preserve"> the following conditions are fulfilled:</w:t>
      </w:r>
    </w:p>
    <w:p w14:paraId="771F3D94" w14:textId="77777777" w:rsidR="00A94BEE" w:rsidRPr="003D4ABF" w:rsidRDefault="00A94BEE" w:rsidP="00A94BEE">
      <w:pPr>
        <w:pStyle w:val="B1"/>
      </w:pPr>
      <w:r w:rsidRPr="003D4ABF">
        <w:t>-</w:t>
      </w:r>
      <w:r w:rsidRPr="003D4ABF">
        <w:tab/>
        <w:t>If any S-NSSAI(s) is present, the S-NSSAI(s) is in the Allowed NSSAI for the non-roaming case and in the mapping of the Allowed NSSAI to HPLMN S-NSSAI(s) for the roaming case.</w:t>
      </w:r>
    </w:p>
    <w:p w14:paraId="048A44FD" w14:textId="77777777" w:rsidR="00A94BEE" w:rsidRPr="003D4ABF" w:rsidRDefault="00A94BEE" w:rsidP="00A94BEE">
      <w:pPr>
        <w:pStyle w:val="B1"/>
      </w:pPr>
      <w:r w:rsidRPr="003D4ABF">
        <w:t>-</w:t>
      </w:r>
      <w:r w:rsidRPr="003D4ABF">
        <w:tab/>
        <w:t xml:space="preserve">If any DNN is present and the DNN is an LADN DNN, the UE is </w:t>
      </w:r>
      <w:proofErr w:type="gramStart"/>
      <w:r w:rsidRPr="003D4ABF">
        <w:t>in the area of</w:t>
      </w:r>
      <w:proofErr w:type="gramEnd"/>
      <w:r w:rsidRPr="003D4ABF">
        <w:t xml:space="preserve"> availability of this LADN.</w:t>
      </w:r>
    </w:p>
    <w:p w14:paraId="478558E1" w14:textId="77777777" w:rsidR="00A94BEE" w:rsidRPr="003D4ABF" w:rsidRDefault="00A94BEE" w:rsidP="00A94BEE">
      <w:pPr>
        <w:pStyle w:val="B1"/>
      </w:pPr>
      <w:r w:rsidRPr="003D4ABF">
        <w:t>-</w:t>
      </w:r>
      <w:r w:rsidRPr="003D4ABF">
        <w:tab/>
        <w:t>If Access Type preference is present and set to Multi-Access, the UE supports ATSSS.</w:t>
      </w:r>
    </w:p>
    <w:p w14:paraId="61AF87B4" w14:textId="77777777" w:rsidR="00A94BEE" w:rsidRPr="003D4ABF" w:rsidRDefault="00A94BEE" w:rsidP="00A94BEE">
      <w:pPr>
        <w:pStyle w:val="B1"/>
      </w:pPr>
      <w:r w:rsidRPr="003D4ABF">
        <w:t>-</w:t>
      </w:r>
      <w:r w:rsidRPr="003D4ABF">
        <w:tab/>
        <w:t>If a Time Window is present and the time matches what is indicated in the Time Window.</w:t>
      </w:r>
    </w:p>
    <w:p w14:paraId="25F5E7AC" w14:textId="77777777" w:rsidR="00A94BEE" w:rsidRPr="003D4ABF" w:rsidRDefault="00A94BEE" w:rsidP="00A94BEE">
      <w:pPr>
        <w:pStyle w:val="B1"/>
      </w:pPr>
      <w:r w:rsidRPr="003D4ABF">
        <w:t>-</w:t>
      </w:r>
      <w:r w:rsidRPr="003D4ABF">
        <w:tab/>
        <w:t>If a Location Criteria is present and the UE location matches what is indicated in the Location Criteria.</w:t>
      </w:r>
    </w:p>
    <w:p w14:paraId="65C57ECF" w14:textId="77777777" w:rsidR="00A94BEE" w:rsidRPr="003D4ABF" w:rsidRDefault="00A94BEE" w:rsidP="00A94BEE">
      <w:pPr>
        <w:pStyle w:val="B1"/>
      </w:pPr>
      <w:r w:rsidRPr="003D4ABF">
        <w:t>-</w:t>
      </w:r>
      <w:r w:rsidRPr="003D4ABF">
        <w:tab/>
        <w:t xml:space="preserve">If </w:t>
      </w:r>
      <w:proofErr w:type="spellStart"/>
      <w:r w:rsidRPr="003D4ABF">
        <w:t>ProSe</w:t>
      </w:r>
      <w:proofErr w:type="spellEnd"/>
      <w:r w:rsidRPr="003D4ABF">
        <w:t xml:space="preserve"> Layer-3 UE-to-Network Relay Offload indication is </w:t>
      </w:r>
      <w:proofErr w:type="gramStart"/>
      <w:r w:rsidRPr="003D4ABF">
        <w:t>present</w:t>
      </w:r>
      <w:proofErr w:type="gramEnd"/>
      <w:r w:rsidRPr="003D4ABF">
        <w:t xml:space="preserve">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649EB66B" w14:textId="77777777" w:rsidR="00A94BEE" w:rsidRPr="003D4ABF" w:rsidRDefault="00A94BEE" w:rsidP="00A94BEE">
      <w:pPr>
        <w:pStyle w:val="B1"/>
      </w:pPr>
      <w:r>
        <w:t>-</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37C9244D" w14:textId="77777777" w:rsidR="00A94BEE" w:rsidRPr="003D4ABF" w:rsidRDefault="00A94BEE" w:rsidP="00A94BE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3A827A5C" w14:textId="77777777" w:rsidR="00A94BEE" w:rsidRPr="003D4ABF" w:rsidRDefault="00A94BEE" w:rsidP="00A94BEE">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3A9CF3D7" w14:textId="77777777" w:rsidR="00A94BEE" w:rsidRPr="003D4ABF" w:rsidRDefault="00A94BEE" w:rsidP="00A94BEE">
      <w:pPr>
        <w:pStyle w:val="B1"/>
      </w:pPr>
      <w:r w:rsidRPr="003D4ABF">
        <w:t>-</w:t>
      </w:r>
      <w:r w:rsidRPr="003D4ABF">
        <w:tab/>
        <w:t xml:space="preserve">periodic re-evaluation based on UE </w:t>
      </w:r>
      <w:proofErr w:type="gramStart"/>
      <w:r w:rsidRPr="003D4ABF">
        <w:t>implementation;</w:t>
      </w:r>
      <w:proofErr w:type="gramEnd"/>
    </w:p>
    <w:p w14:paraId="32433F78" w14:textId="77777777" w:rsidR="00A94BEE" w:rsidRPr="003D4ABF" w:rsidRDefault="00A94BEE" w:rsidP="00A94BEE">
      <w:pPr>
        <w:pStyle w:val="B1"/>
      </w:pPr>
      <w:r w:rsidRPr="003D4ABF">
        <w:t>-</w:t>
      </w:r>
      <w:r w:rsidRPr="003D4ABF">
        <w:tab/>
        <w:t>an existing PDU Session that is used for routing traffic of an application</w:t>
      </w:r>
      <w:r>
        <w:t>/PIN</w:t>
      </w:r>
      <w:r w:rsidRPr="003D4ABF">
        <w:t xml:space="preserve"> based on a URSP rule is </w:t>
      </w:r>
      <w:proofErr w:type="gramStart"/>
      <w:r w:rsidRPr="003D4ABF">
        <w:t>released;</w:t>
      </w:r>
      <w:proofErr w:type="gramEnd"/>
    </w:p>
    <w:p w14:paraId="58E6B98E" w14:textId="77777777" w:rsidR="00A94BEE" w:rsidRPr="003D4ABF" w:rsidRDefault="00A94BEE" w:rsidP="00A94BEE">
      <w:pPr>
        <w:pStyle w:val="B1"/>
      </w:pPr>
      <w:r w:rsidRPr="003D4ABF">
        <w:t>-</w:t>
      </w:r>
      <w:r w:rsidRPr="003D4ABF">
        <w:tab/>
        <w:t>The expiration of Time Window in Route Selection Validation Criteria, i.e. the expiration of Time Window, or UE's location no longer matches the Location Criteria.</w:t>
      </w:r>
    </w:p>
    <w:p w14:paraId="26696A0F" w14:textId="77777777" w:rsidR="00A94BEE" w:rsidRPr="003D4ABF" w:rsidRDefault="00A94BEE" w:rsidP="00A94BEE">
      <w:pPr>
        <w:pStyle w:val="B1"/>
      </w:pPr>
      <w:r>
        <w:t>-</w:t>
      </w:r>
      <w:r>
        <w:tab/>
        <w:t>change of PLMN.</w:t>
      </w:r>
    </w:p>
    <w:p w14:paraId="35168363" w14:textId="77777777" w:rsidR="00A94BEE" w:rsidRPr="003D4ABF" w:rsidRDefault="00A94BEE" w:rsidP="00A94BEE">
      <w:pPr>
        <w:pStyle w:val="NO"/>
      </w:pPr>
      <w:r w:rsidRPr="003D4ABF">
        <w:t>NOTE 4:</w:t>
      </w:r>
      <w:r w:rsidRPr="003D4ABF">
        <w:tab/>
        <w:t>It is up to UE implementation to avoid frequent re-evaluation due to location change.</w:t>
      </w:r>
    </w:p>
    <w:p w14:paraId="3BBB40CF" w14:textId="77777777" w:rsidR="00A94BEE" w:rsidRPr="003D4ABF" w:rsidRDefault="00A94BEE" w:rsidP="00A94BEE">
      <w:r w:rsidRPr="003D4ABF">
        <w:lastRenderedPageBreak/>
        <w:t>If the re-evaluation leads to a change of the application</w:t>
      </w:r>
      <w:r>
        <w:t>/PIN</w:t>
      </w:r>
      <w:r w:rsidRPr="003D4ABF">
        <w:t xml:space="preserve"> to PDU Session association, e.g.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19B228DB" w14:textId="77777777" w:rsidR="00A94BEE" w:rsidRPr="003D4ABF" w:rsidRDefault="00A94BEE" w:rsidP="00A94BEE">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2D6235C" w14:textId="77777777" w:rsidR="00A94BEE" w:rsidRPr="003D4ABF" w:rsidRDefault="00A94BEE" w:rsidP="00A94BEE">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bookmarkEnd w:id="9"/>
    <w:bookmarkEnd w:id="10"/>
    <w:bookmarkEnd w:id="11"/>
    <w:bookmarkEnd w:id="12"/>
    <w:bookmarkEnd w:id="13"/>
    <w:bookmarkEnd w:id="14"/>
    <w:bookmarkEnd w:id="15"/>
    <w:bookmarkEnd w:id="16"/>
    <w:p w14:paraId="701717AE" w14:textId="77777777" w:rsidR="00FA4E28" w:rsidRDefault="00FA4E28">
      <w:pPr>
        <w:rPr>
          <w:noProof/>
        </w:rPr>
      </w:pPr>
    </w:p>
    <w:sectPr w:rsidR="00FA4E2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7BDEF" w14:textId="77777777" w:rsidR="00BA6F1B" w:rsidRDefault="00BA6F1B">
      <w:r>
        <w:separator/>
      </w:r>
    </w:p>
  </w:endnote>
  <w:endnote w:type="continuationSeparator" w:id="0">
    <w:p w14:paraId="6B1D3105" w14:textId="77777777" w:rsidR="00BA6F1B" w:rsidRDefault="00BA6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6D692" w14:textId="77777777" w:rsidR="00BA6F1B" w:rsidRDefault="00BA6F1B">
      <w:r>
        <w:separator/>
      </w:r>
    </w:p>
  </w:footnote>
  <w:footnote w:type="continuationSeparator" w:id="0">
    <w:p w14:paraId="05E13724" w14:textId="77777777" w:rsidR="00BA6F1B" w:rsidRDefault="00BA6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55156550">
    <w:abstractNumId w:val="0"/>
  </w:num>
  <w:num w:numId="2" w16cid:durableId="10773652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7CC"/>
    <w:rsid w:val="00123066"/>
    <w:rsid w:val="00145D43"/>
    <w:rsid w:val="00170F1F"/>
    <w:rsid w:val="00187742"/>
    <w:rsid w:val="00192C46"/>
    <w:rsid w:val="001A08B3"/>
    <w:rsid w:val="001A2CA0"/>
    <w:rsid w:val="001A7B60"/>
    <w:rsid w:val="001B28B8"/>
    <w:rsid w:val="001B52F0"/>
    <w:rsid w:val="001B7A65"/>
    <w:rsid w:val="001C6C84"/>
    <w:rsid w:val="001D3684"/>
    <w:rsid w:val="001D6DC9"/>
    <w:rsid w:val="001E41F3"/>
    <w:rsid w:val="001F5FD6"/>
    <w:rsid w:val="00203FAA"/>
    <w:rsid w:val="00223AF4"/>
    <w:rsid w:val="00231DBE"/>
    <w:rsid w:val="00245326"/>
    <w:rsid w:val="00254867"/>
    <w:rsid w:val="0026004D"/>
    <w:rsid w:val="002640DD"/>
    <w:rsid w:val="00275D12"/>
    <w:rsid w:val="00284FEB"/>
    <w:rsid w:val="002860C4"/>
    <w:rsid w:val="002B155E"/>
    <w:rsid w:val="002B2236"/>
    <w:rsid w:val="002B5741"/>
    <w:rsid w:val="002D3C32"/>
    <w:rsid w:val="002E472E"/>
    <w:rsid w:val="002E5491"/>
    <w:rsid w:val="002E7315"/>
    <w:rsid w:val="002F5BEE"/>
    <w:rsid w:val="002F6CC6"/>
    <w:rsid w:val="00305409"/>
    <w:rsid w:val="00306A01"/>
    <w:rsid w:val="00316B32"/>
    <w:rsid w:val="003211CF"/>
    <w:rsid w:val="0032329F"/>
    <w:rsid w:val="00324777"/>
    <w:rsid w:val="00326E75"/>
    <w:rsid w:val="00333858"/>
    <w:rsid w:val="00333B5B"/>
    <w:rsid w:val="0035627F"/>
    <w:rsid w:val="003609EF"/>
    <w:rsid w:val="0036231A"/>
    <w:rsid w:val="00371E29"/>
    <w:rsid w:val="00374DD4"/>
    <w:rsid w:val="00381FDA"/>
    <w:rsid w:val="003B5BD1"/>
    <w:rsid w:val="003E1A36"/>
    <w:rsid w:val="00410371"/>
    <w:rsid w:val="0041045E"/>
    <w:rsid w:val="004242F1"/>
    <w:rsid w:val="00433411"/>
    <w:rsid w:val="00443877"/>
    <w:rsid w:val="00470553"/>
    <w:rsid w:val="004B75B7"/>
    <w:rsid w:val="004D4CC1"/>
    <w:rsid w:val="004D66A0"/>
    <w:rsid w:val="005009B4"/>
    <w:rsid w:val="0051580D"/>
    <w:rsid w:val="0052547E"/>
    <w:rsid w:val="00544001"/>
    <w:rsid w:val="00547111"/>
    <w:rsid w:val="005547AB"/>
    <w:rsid w:val="0056782D"/>
    <w:rsid w:val="005758EA"/>
    <w:rsid w:val="005854FF"/>
    <w:rsid w:val="00592D74"/>
    <w:rsid w:val="005C6306"/>
    <w:rsid w:val="005C7A34"/>
    <w:rsid w:val="005E2C44"/>
    <w:rsid w:val="005F195F"/>
    <w:rsid w:val="005F6BE5"/>
    <w:rsid w:val="005F79DD"/>
    <w:rsid w:val="00600A0A"/>
    <w:rsid w:val="00612F2A"/>
    <w:rsid w:val="00621188"/>
    <w:rsid w:val="006257ED"/>
    <w:rsid w:val="0063056E"/>
    <w:rsid w:val="00645759"/>
    <w:rsid w:val="00645A0F"/>
    <w:rsid w:val="00665C47"/>
    <w:rsid w:val="00695808"/>
    <w:rsid w:val="006A524E"/>
    <w:rsid w:val="006B2CDB"/>
    <w:rsid w:val="006B46FB"/>
    <w:rsid w:val="006E21FB"/>
    <w:rsid w:val="00702BDD"/>
    <w:rsid w:val="007176FF"/>
    <w:rsid w:val="00733138"/>
    <w:rsid w:val="007446D0"/>
    <w:rsid w:val="007648A4"/>
    <w:rsid w:val="007665FD"/>
    <w:rsid w:val="00777B52"/>
    <w:rsid w:val="00792342"/>
    <w:rsid w:val="007977A8"/>
    <w:rsid w:val="007A3DA0"/>
    <w:rsid w:val="007B36DD"/>
    <w:rsid w:val="007B512A"/>
    <w:rsid w:val="007C2097"/>
    <w:rsid w:val="007C5301"/>
    <w:rsid w:val="007C705E"/>
    <w:rsid w:val="007D1CC8"/>
    <w:rsid w:val="007D37C6"/>
    <w:rsid w:val="007D6A07"/>
    <w:rsid w:val="007E56D1"/>
    <w:rsid w:val="007F7259"/>
    <w:rsid w:val="008040A8"/>
    <w:rsid w:val="008279FA"/>
    <w:rsid w:val="00852B80"/>
    <w:rsid w:val="008626E7"/>
    <w:rsid w:val="00870EE7"/>
    <w:rsid w:val="0088108E"/>
    <w:rsid w:val="008863B9"/>
    <w:rsid w:val="00895EB9"/>
    <w:rsid w:val="008A45A6"/>
    <w:rsid w:val="008F3789"/>
    <w:rsid w:val="008F686C"/>
    <w:rsid w:val="009148DE"/>
    <w:rsid w:val="00941E30"/>
    <w:rsid w:val="00942C5A"/>
    <w:rsid w:val="009553F3"/>
    <w:rsid w:val="009654F0"/>
    <w:rsid w:val="00965731"/>
    <w:rsid w:val="00974F62"/>
    <w:rsid w:val="009777D9"/>
    <w:rsid w:val="00987027"/>
    <w:rsid w:val="00991B88"/>
    <w:rsid w:val="009A0DA3"/>
    <w:rsid w:val="009A5753"/>
    <w:rsid w:val="009A579D"/>
    <w:rsid w:val="009E3297"/>
    <w:rsid w:val="009E5F6E"/>
    <w:rsid w:val="009F734F"/>
    <w:rsid w:val="00A2142F"/>
    <w:rsid w:val="00A21867"/>
    <w:rsid w:val="00A246B6"/>
    <w:rsid w:val="00A4089A"/>
    <w:rsid w:val="00A43D8B"/>
    <w:rsid w:val="00A46E30"/>
    <w:rsid w:val="00A47E70"/>
    <w:rsid w:val="00A50CF0"/>
    <w:rsid w:val="00A53C2E"/>
    <w:rsid w:val="00A54FA8"/>
    <w:rsid w:val="00A65006"/>
    <w:rsid w:val="00A7671C"/>
    <w:rsid w:val="00A94BEE"/>
    <w:rsid w:val="00A95CBF"/>
    <w:rsid w:val="00AA2CBC"/>
    <w:rsid w:val="00AC5820"/>
    <w:rsid w:val="00AC757E"/>
    <w:rsid w:val="00AD1CD8"/>
    <w:rsid w:val="00B06318"/>
    <w:rsid w:val="00B2555E"/>
    <w:rsid w:val="00B258BB"/>
    <w:rsid w:val="00B26DFA"/>
    <w:rsid w:val="00B32570"/>
    <w:rsid w:val="00B5261E"/>
    <w:rsid w:val="00B664EC"/>
    <w:rsid w:val="00B67B97"/>
    <w:rsid w:val="00B76BF3"/>
    <w:rsid w:val="00B968C8"/>
    <w:rsid w:val="00BA3EC5"/>
    <w:rsid w:val="00BA51D9"/>
    <w:rsid w:val="00BA6F1B"/>
    <w:rsid w:val="00BB5DFC"/>
    <w:rsid w:val="00BD279D"/>
    <w:rsid w:val="00BD6BB8"/>
    <w:rsid w:val="00BF28A4"/>
    <w:rsid w:val="00C019C1"/>
    <w:rsid w:val="00C16A5E"/>
    <w:rsid w:val="00C50AA7"/>
    <w:rsid w:val="00C6449A"/>
    <w:rsid w:val="00C66BA2"/>
    <w:rsid w:val="00C75178"/>
    <w:rsid w:val="00C7778E"/>
    <w:rsid w:val="00C95985"/>
    <w:rsid w:val="00CA7422"/>
    <w:rsid w:val="00CC3DBE"/>
    <w:rsid w:val="00CC5026"/>
    <w:rsid w:val="00CC68D0"/>
    <w:rsid w:val="00CE2893"/>
    <w:rsid w:val="00CE4FFF"/>
    <w:rsid w:val="00D03F9A"/>
    <w:rsid w:val="00D06D51"/>
    <w:rsid w:val="00D24991"/>
    <w:rsid w:val="00D50255"/>
    <w:rsid w:val="00D66520"/>
    <w:rsid w:val="00DC0775"/>
    <w:rsid w:val="00DC275B"/>
    <w:rsid w:val="00DC59DC"/>
    <w:rsid w:val="00DE34CF"/>
    <w:rsid w:val="00DF140D"/>
    <w:rsid w:val="00E13F3D"/>
    <w:rsid w:val="00E34898"/>
    <w:rsid w:val="00E51425"/>
    <w:rsid w:val="00E8724E"/>
    <w:rsid w:val="00EB09B7"/>
    <w:rsid w:val="00EC65C0"/>
    <w:rsid w:val="00EC710F"/>
    <w:rsid w:val="00ED27C6"/>
    <w:rsid w:val="00ED45F8"/>
    <w:rsid w:val="00EE7D7C"/>
    <w:rsid w:val="00F02B57"/>
    <w:rsid w:val="00F20E65"/>
    <w:rsid w:val="00F25D98"/>
    <w:rsid w:val="00F26F3B"/>
    <w:rsid w:val="00F300FB"/>
    <w:rsid w:val="00F414BF"/>
    <w:rsid w:val="00F452A9"/>
    <w:rsid w:val="00F57EEA"/>
    <w:rsid w:val="00F63D5C"/>
    <w:rsid w:val="00F70EDC"/>
    <w:rsid w:val="00F94B9B"/>
    <w:rsid w:val="00FA2508"/>
    <w:rsid w:val="00FA4E28"/>
    <w:rsid w:val="00FA4E8A"/>
    <w:rsid w:val="00FB12D3"/>
    <w:rsid w:val="00FB6386"/>
    <w:rsid w:val="00FC3CF4"/>
    <w:rsid w:val="00FD7D02"/>
    <w:rsid w:val="00FE35EB"/>
    <w:rsid w:val="00FF3BBD"/>
    <w:rsid w:val="00FF4F4B"/>
    <w:rsid w:val="00FF51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70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58_Goteborg_2023-08/Docs/S2-231000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107</TotalTime>
  <Pages>4</Pages>
  <Words>1830</Words>
  <Characters>9884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1900-01-01T05:00:00Z</cp:lastPrinted>
  <dcterms:created xsi:type="dcterms:W3CDTF">2023-11-01T15:22:00Z</dcterms:created>
  <dcterms:modified xsi:type="dcterms:W3CDTF">2023-11-03T11:36:00Z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